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bidi/>
      </w:pPr>
      <w:r>
        <w:rPr>
          <w:rtl/>
        </w:rPr>
        <w:t xml:space="preserve">أدخل العنوان</w:t>
      </w:r>
    </w:p>
    <w:p>
      <w:pPr>
        <w:bidi/>
        <w:spacing w:after="320"/>
      </w:pPr>
      <w:r>
        <w:rPr>
          <w:color w:val="6B7280"/>
          <w:sz w:val="20"/>
          <w:szCs w:val="20"/>
          <w:rtl/>
        </w:rPr>
        <w:t xml:space="preserve">13 يوليو 2026 · Shared with Braindump</w:t>
      </w:r>
    </w:p>
    <w:p>
      <w:pPr>
        <w:bidi/>
        <w:spacing w:after="200"/>
      </w:pPr>
      <w:r>
        <w:rPr>
          <w:rtl/>
        </w:rPr>
        <w:t xml:space="preserve">٢٠٠ موسى باقى حساب</w:t>
      </w:r>
    </w:p>
    <w:p>
      <w:pPr>
        <w:bidi/>
        <w:spacing w:before="480"/>
      </w:pPr>
      <w:r>
        <w:rPr>
          <w:color w:val="9AA0B0"/>
          <w:sz w:val="18"/>
          <w:szCs w:val="18"/>
          <w:rtl/>
        </w:rPr>
        <w:t xml:space="preserve">Shared with Braindump - braindumpnotes.app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AA0B0"/>
        <w:sz w:val="18"/>
        <w:szCs w:val="18"/>
      </w:rPr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  <w:lvl w:ilvl="1" w15:tentative="1">
      <w:start w:val="1"/>
      <w:numFmt w:val="decimal"/>
      <w:lvlText w:val="%2."/>
      <w:lvlJc w:val="start"/>
      <w:pPr>
        <w:ind w:left="1440" w:hanging="360"/>
      </w:pPr>
    </w:lvl>
    <w:lvl w:ilvl="2" w15:tentative="1">
      <w:start w:val="1"/>
      <w:numFmt w:val="decimal"/>
      <w:lvlText w:val="%3."/>
      <w:lvlJc w:val="start"/>
      <w:pPr>
        <w:ind w:left="21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أدخل العنوان</dc:title>
  <dc:creator>Un-named</dc:creator>
  <cp:lastModifiedBy>Un-named</cp:lastModifiedBy>
  <cp:revision>1</cp:revision>
  <dcterms:created xsi:type="dcterms:W3CDTF">2026-07-14T02:10:19.236Z</dcterms:created>
  <dcterms:modified xsi:type="dcterms:W3CDTF">2026-07-14T02:10:19.236Z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